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746A" w14:textId="1AF40BDE" w:rsidR="00E51B39" w:rsidRDefault="00E51B39" w:rsidP="00E51B39">
      <w:pPr>
        <w:jc w:val="center"/>
        <w:rPr>
          <w:rFonts w:cstheme="minorHAnsi"/>
          <w:sz w:val="20"/>
          <w:szCs w:val="20"/>
        </w:rPr>
      </w:pPr>
      <w:r w:rsidRPr="00E51B39">
        <w:rPr>
          <w:rFonts w:cstheme="minorHAnsi"/>
          <w:sz w:val="20"/>
          <w:szCs w:val="20"/>
        </w:rPr>
        <w:drawing>
          <wp:inline distT="0" distB="0" distL="0" distR="0" wp14:anchorId="4EDDF98E" wp14:editId="5C0C5408">
            <wp:extent cx="2226733" cy="417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5547" cy="424790"/>
                    </a:xfrm>
                    <a:prstGeom prst="rect">
                      <a:avLst/>
                    </a:prstGeom>
                  </pic:spPr>
                </pic:pic>
              </a:graphicData>
            </a:graphic>
          </wp:inline>
        </w:drawing>
      </w:r>
    </w:p>
    <w:p w14:paraId="1F780909" w14:textId="462D17F7" w:rsidR="00E51B39" w:rsidRDefault="00E51B39" w:rsidP="00E51B39">
      <w:pPr>
        <w:jc w:val="center"/>
        <w:rPr>
          <w:rFonts w:cstheme="minorHAnsi"/>
          <w:sz w:val="20"/>
          <w:szCs w:val="20"/>
        </w:rPr>
      </w:pPr>
      <w:r w:rsidRPr="00E51B39">
        <w:rPr>
          <w:rFonts w:cstheme="minorHAnsi"/>
          <w:sz w:val="20"/>
          <w:szCs w:val="20"/>
        </w:rPr>
        <w:t>PO Box 21040 OPPO, Kelowna, BC, V1Y 9N8</w:t>
      </w:r>
    </w:p>
    <w:p w14:paraId="4AFD2889" w14:textId="57DC5B22" w:rsidR="00772968" w:rsidRDefault="00772968" w:rsidP="00E51B39">
      <w:pPr>
        <w:jc w:val="center"/>
        <w:rPr>
          <w:rFonts w:cstheme="minorHAnsi"/>
          <w:sz w:val="20"/>
          <w:szCs w:val="20"/>
        </w:rPr>
      </w:pPr>
      <w:r w:rsidRPr="00772968">
        <w:rPr>
          <w:rFonts w:cstheme="minorHAnsi"/>
          <w:sz w:val="20"/>
          <w:szCs w:val="20"/>
        </w:rPr>
        <w:t>809481161 Non-Profit</w:t>
      </w:r>
    </w:p>
    <w:p w14:paraId="3D1979BA" w14:textId="77777777" w:rsidR="00E51B39" w:rsidRDefault="00E51B39" w:rsidP="0098659C">
      <w:pPr>
        <w:rPr>
          <w:rFonts w:cstheme="minorHAnsi"/>
          <w:sz w:val="20"/>
          <w:szCs w:val="20"/>
        </w:rPr>
      </w:pPr>
    </w:p>
    <w:p w14:paraId="49DBB563" w14:textId="1B9EFB40" w:rsidR="0098659C" w:rsidRPr="00D8582E" w:rsidRDefault="0098659C" w:rsidP="0098659C">
      <w:pPr>
        <w:rPr>
          <w:rFonts w:cstheme="minorHAnsi"/>
          <w:sz w:val="20"/>
          <w:szCs w:val="20"/>
        </w:rPr>
      </w:pPr>
      <w:r w:rsidRPr="00D8582E">
        <w:rPr>
          <w:rFonts w:cstheme="minorHAnsi"/>
          <w:sz w:val="20"/>
          <w:szCs w:val="20"/>
        </w:rPr>
        <w:t xml:space="preserve">Hi </w:t>
      </w:r>
      <w:r w:rsidR="00335F99">
        <w:rPr>
          <w:rFonts w:cstheme="minorHAnsi"/>
          <w:sz w:val="20"/>
          <w:szCs w:val="20"/>
        </w:rPr>
        <w:t>Pacific Coastal Airlines</w:t>
      </w:r>
      <w:r w:rsidRPr="00D8582E">
        <w:rPr>
          <w:rFonts w:cstheme="minorHAnsi"/>
          <w:sz w:val="20"/>
          <w:szCs w:val="20"/>
        </w:rPr>
        <w:t>,</w:t>
      </w:r>
    </w:p>
    <w:p w14:paraId="0CCA62B9" w14:textId="77777777" w:rsidR="00FC23D8" w:rsidRDefault="0098659C" w:rsidP="0098659C">
      <w:pPr>
        <w:rPr>
          <w:sz w:val="20"/>
          <w:szCs w:val="20"/>
        </w:rPr>
      </w:pPr>
      <w:r w:rsidRPr="00D8582E">
        <w:rPr>
          <w:rFonts w:cstheme="minorHAnsi"/>
          <w:sz w:val="20"/>
          <w:szCs w:val="20"/>
        </w:rPr>
        <w:t xml:space="preserve">We hope this email finds you well. We are </w:t>
      </w:r>
      <w:r w:rsidR="002C460A" w:rsidRPr="00D8582E">
        <w:rPr>
          <w:rFonts w:cstheme="minorHAnsi"/>
          <w:sz w:val="20"/>
          <w:szCs w:val="20"/>
        </w:rPr>
        <w:t>excited to reach</w:t>
      </w:r>
      <w:r w:rsidRPr="00D8582E">
        <w:rPr>
          <w:rFonts w:cstheme="minorHAnsi"/>
          <w:sz w:val="20"/>
          <w:szCs w:val="20"/>
        </w:rPr>
        <w:t xml:space="preserve"> out to you on behalf of The LifeLine Canada Foundation (TLC), a non-profit </w:t>
      </w:r>
      <w:r w:rsidR="002D43FC" w:rsidRPr="00D8582E">
        <w:rPr>
          <w:rFonts w:cstheme="minorHAnsi"/>
          <w:sz w:val="20"/>
          <w:szCs w:val="20"/>
        </w:rPr>
        <w:t xml:space="preserve">organization </w:t>
      </w:r>
      <w:r w:rsidRPr="00D8582E">
        <w:rPr>
          <w:rFonts w:cstheme="minorHAnsi"/>
          <w:sz w:val="20"/>
          <w:szCs w:val="20"/>
        </w:rPr>
        <w:t>supporting</w:t>
      </w:r>
      <w:r w:rsidR="002D43FC" w:rsidRPr="00D8582E">
        <w:rPr>
          <w:rFonts w:cstheme="minorHAnsi"/>
          <w:sz w:val="20"/>
          <w:szCs w:val="20"/>
        </w:rPr>
        <w:t xml:space="preserve"> p</w:t>
      </w:r>
      <w:r w:rsidRPr="00D8582E">
        <w:rPr>
          <w:rFonts w:cstheme="minorHAnsi"/>
          <w:sz w:val="20"/>
          <w:szCs w:val="20"/>
        </w:rPr>
        <w:t>osi</w:t>
      </w:r>
      <w:r w:rsidR="002D43FC" w:rsidRPr="00D8582E">
        <w:rPr>
          <w:rFonts w:cstheme="minorHAnsi"/>
          <w:sz w:val="20"/>
          <w:szCs w:val="20"/>
        </w:rPr>
        <w:t>tive Mental Health and Suicide P</w:t>
      </w:r>
      <w:r w:rsidRPr="00D8582E">
        <w:rPr>
          <w:rFonts w:cstheme="minorHAnsi"/>
          <w:sz w:val="20"/>
          <w:szCs w:val="20"/>
        </w:rPr>
        <w:t xml:space="preserve">revention across Canada. </w:t>
      </w:r>
      <w:r w:rsidR="007619F0" w:rsidRPr="00D8582E">
        <w:rPr>
          <w:rFonts w:cstheme="minorHAnsi"/>
          <w:sz w:val="20"/>
          <w:szCs w:val="20"/>
        </w:rPr>
        <w:t>We are organizing a Canada wide online auction fundraiser to raise funds for TLC, and we are seeking your support in the form of a donation.</w:t>
      </w:r>
      <w:r w:rsidR="00AE3F91" w:rsidRPr="00D8582E">
        <w:rPr>
          <w:rFonts w:cstheme="minorHAnsi"/>
          <w:b/>
          <w:sz w:val="20"/>
          <w:szCs w:val="20"/>
        </w:rPr>
        <w:t xml:space="preserve"> </w:t>
      </w:r>
      <w:r w:rsidR="00E8089C" w:rsidRPr="00D8582E">
        <w:rPr>
          <w:sz w:val="20"/>
          <w:szCs w:val="20"/>
        </w:rPr>
        <w:t>Businesses across the country are joining forces for this fundraiser.</w:t>
      </w:r>
      <w:r w:rsidR="000233DB" w:rsidRPr="00D8582E">
        <w:rPr>
          <w:sz w:val="20"/>
          <w:szCs w:val="20"/>
        </w:rPr>
        <w:t xml:space="preserve"> </w:t>
      </w:r>
    </w:p>
    <w:p w14:paraId="4B39F8D2" w14:textId="77777777" w:rsidR="007619F0" w:rsidRPr="00D8582E" w:rsidRDefault="000233DB" w:rsidP="0098659C">
      <w:pPr>
        <w:rPr>
          <w:rFonts w:cstheme="minorHAnsi"/>
          <w:sz w:val="20"/>
          <w:szCs w:val="20"/>
        </w:rPr>
      </w:pPr>
      <w:r w:rsidRPr="00D8582E">
        <w:rPr>
          <w:sz w:val="20"/>
          <w:szCs w:val="20"/>
        </w:rPr>
        <w:t>This initiative not only showcases the generosity of businesses, but also promotes awareness and reduces stigma surrounding mental health issues, which can ultimately help save lives. This collective effort is a testament to the power of collaboration and how businesses can come together to create a positive impact in society.</w:t>
      </w:r>
    </w:p>
    <w:p w14:paraId="0A0B712D" w14:textId="77777777" w:rsidR="005826AB" w:rsidRPr="00D8582E" w:rsidRDefault="005826AB" w:rsidP="0098659C">
      <w:pPr>
        <w:rPr>
          <w:rFonts w:cstheme="minorHAnsi"/>
          <w:sz w:val="20"/>
          <w:szCs w:val="20"/>
        </w:rPr>
      </w:pPr>
      <w:r w:rsidRPr="00D8582E">
        <w:rPr>
          <w:rFonts w:cstheme="minorHAnsi"/>
          <w:sz w:val="20"/>
          <w:szCs w:val="20"/>
        </w:rPr>
        <w:t xml:space="preserve">TLC is bringing focus to Suicide Prevention and Positive Mental health with a nationwide Online Auction that will feature many unique experiences and valuable donations from coast to coast. As a community-minded business, we believe that you share our passion for promoting mental health and well-being. By donating an item or service to our online auction, you can help us raise vital funds to support our programs, clients and </w:t>
      </w:r>
      <w:r w:rsidR="007619F0" w:rsidRPr="00D8582E">
        <w:rPr>
          <w:rFonts w:cstheme="minorHAnsi"/>
          <w:sz w:val="20"/>
          <w:szCs w:val="20"/>
        </w:rPr>
        <w:t xml:space="preserve">mental health </w:t>
      </w:r>
      <w:r w:rsidRPr="00D8582E">
        <w:rPr>
          <w:rFonts w:cstheme="minorHAnsi"/>
          <w:sz w:val="20"/>
          <w:szCs w:val="20"/>
        </w:rPr>
        <w:t xml:space="preserve">initiatives. </w:t>
      </w:r>
    </w:p>
    <w:p w14:paraId="74017980" w14:textId="77777777" w:rsidR="007F77DE" w:rsidRPr="00D8582E" w:rsidRDefault="007F77DE" w:rsidP="0098659C">
      <w:pPr>
        <w:rPr>
          <w:rFonts w:cstheme="minorHAnsi"/>
          <w:sz w:val="20"/>
          <w:szCs w:val="20"/>
        </w:rPr>
      </w:pPr>
      <w:r w:rsidRPr="00D8582E">
        <w:rPr>
          <w:rFonts w:cstheme="minorHAnsi"/>
          <w:sz w:val="20"/>
          <w:szCs w:val="20"/>
        </w:rPr>
        <w:t>TLC’s Hope</w:t>
      </w:r>
      <w:r w:rsidR="00F9235F">
        <w:rPr>
          <w:rFonts w:cstheme="minorHAnsi"/>
          <w:sz w:val="20"/>
          <w:szCs w:val="20"/>
        </w:rPr>
        <w:t xml:space="preserve"> and Healing Online Auction will run</w:t>
      </w:r>
      <w:r w:rsidRPr="00D8582E">
        <w:rPr>
          <w:rFonts w:cstheme="minorHAnsi"/>
          <w:sz w:val="20"/>
          <w:szCs w:val="20"/>
        </w:rPr>
        <w:t xml:space="preserve"> from Thursday September 7</w:t>
      </w:r>
      <w:r w:rsidRPr="00D8582E">
        <w:rPr>
          <w:rFonts w:cstheme="minorHAnsi"/>
          <w:sz w:val="20"/>
          <w:szCs w:val="20"/>
          <w:vertAlign w:val="superscript"/>
        </w:rPr>
        <w:t>th,</w:t>
      </w:r>
      <w:r w:rsidRPr="00D8582E">
        <w:rPr>
          <w:rFonts w:cstheme="minorHAnsi"/>
          <w:sz w:val="20"/>
          <w:szCs w:val="20"/>
        </w:rPr>
        <w:t xml:space="preserve"> 2023 to Sunday September 10</w:t>
      </w:r>
      <w:r w:rsidRPr="00D8582E">
        <w:rPr>
          <w:rFonts w:cstheme="minorHAnsi"/>
          <w:sz w:val="20"/>
          <w:szCs w:val="20"/>
          <w:vertAlign w:val="superscript"/>
        </w:rPr>
        <w:t>th</w:t>
      </w:r>
      <w:r w:rsidRPr="00D8582E">
        <w:rPr>
          <w:rFonts w:cstheme="minorHAnsi"/>
          <w:sz w:val="20"/>
          <w:szCs w:val="20"/>
        </w:rPr>
        <w:t xml:space="preserve">, 2023 (Suicide Prevention Day). </w:t>
      </w:r>
    </w:p>
    <w:p w14:paraId="779F1F81" w14:textId="77777777" w:rsidR="0098659C" w:rsidRPr="00D8582E" w:rsidRDefault="0098659C" w:rsidP="0098659C">
      <w:pPr>
        <w:rPr>
          <w:rFonts w:cstheme="minorHAnsi"/>
          <w:sz w:val="20"/>
          <w:szCs w:val="20"/>
        </w:rPr>
      </w:pPr>
      <w:r w:rsidRPr="00D8582E">
        <w:rPr>
          <w:rFonts w:cstheme="minorHAnsi"/>
          <w:sz w:val="20"/>
          <w:szCs w:val="20"/>
        </w:rPr>
        <w:t>Founded in 2015</w:t>
      </w:r>
      <w:r w:rsidR="007F77DE" w:rsidRPr="00D8582E">
        <w:rPr>
          <w:rFonts w:cstheme="minorHAnsi"/>
          <w:sz w:val="20"/>
          <w:szCs w:val="20"/>
        </w:rPr>
        <w:t>, TLC</w:t>
      </w:r>
      <w:r w:rsidRPr="00D8582E">
        <w:rPr>
          <w:rFonts w:cstheme="minorHAnsi"/>
          <w:sz w:val="20"/>
          <w:szCs w:val="20"/>
        </w:rPr>
        <w:t xml:space="preserve"> serves Canadians looking for Suicide Prevention and Mental Health support through their comprehensive bilingual website of resources, their social media channels, the national Suicide Prevention App, the varied animal assisted Therapy programs and other powerful </w:t>
      </w:r>
      <w:r w:rsidR="002D43FC" w:rsidRPr="00D8582E">
        <w:rPr>
          <w:rFonts w:cstheme="minorHAnsi"/>
          <w:sz w:val="20"/>
          <w:szCs w:val="20"/>
        </w:rPr>
        <w:t xml:space="preserve">mental health </w:t>
      </w:r>
      <w:r w:rsidR="00235E83" w:rsidRPr="00D8582E">
        <w:rPr>
          <w:rFonts w:cstheme="minorHAnsi"/>
          <w:sz w:val="20"/>
          <w:szCs w:val="20"/>
        </w:rPr>
        <w:t>services, initiatives and programs.</w:t>
      </w:r>
    </w:p>
    <w:p w14:paraId="2E888962" w14:textId="77777777" w:rsidR="0098659C" w:rsidRPr="00D8582E" w:rsidRDefault="001328A3" w:rsidP="0098659C">
      <w:pPr>
        <w:rPr>
          <w:rFonts w:cstheme="minorHAnsi"/>
          <w:color w:val="FF0000"/>
          <w:sz w:val="20"/>
          <w:szCs w:val="20"/>
        </w:rPr>
      </w:pPr>
      <w:r w:rsidRPr="00D8582E">
        <w:rPr>
          <w:rFonts w:cstheme="minorHAnsi"/>
          <w:sz w:val="20"/>
          <w:szCs w:val="20"/>
        </w:rPr>
        <w:t xml:space="preserve">Our </w:t>
      </w:r>
      <w:r w:rsidR="002D43FC" w:rsidRPr="00D8582E">
        <w:rPr>
          <w:rFonts w:cstheme="minorHAnsi"/>
          <w:sz w:val="20"/>
          <w:szCs w:val="20"/>
        </w:rPr>
        <w:t xml:space="preserve">online </w:t>
      </w:r>
      <w:r w:rsidRPr="00D8582E">
        <w:rPr>
          <w:rFonts w:cstheme="minorHAnsi"/>
          <w:sz w:val="20"/>
          <w:szCs w:val="20"/>
        </w:rPr>
        <w:t xml:space="preserve">auction will feature an incredible </w:t>
      </w:r>
      <w:r w:rsidR="0098659C" w:rsidRPr="00D8582E">
        <w:rPr>
          <w:rFonts w:cstheme="minorHAnsi"/>
          <w:sz w:val="20"/>
          <w:szCs w:val="20"/>
        </w:rPr>
        <w:t>variety o</w:t>
      </w:r>
      <w:r w:rsidRPr="00D8582E">
        <w:rPr>
          <w:rFonts w:cstheme="minorHAnsi"/>
          <w:sz w:val="20"/>
          <w:szCs w:val="20"/>
        </w:rPr>
        <w:t xml:space="preserve">f items, from gift certificates to </w:t>
      </w:r>
      <w:r w:rsidR="0098659C" w:rsidRPr="00D8582E">
        <w:rPr>
          <w:rFonts w:cstheme="minorHAnsi"/>
          <w:sz w:val="20"/>
          <w:szCs w:val="20"/>
        </w:rPr>
        <w:t>unique experiences</w:t>
      </w:r>
      <w:r w:rsidR="002D43FC" w:rsidRPr="00D8582E">
        <w:rPr>
          <w:rFonts w:cstheme="minorHAnsi"/>
          <w:sz w:val="20"/>
          <w:szCs w:val="20"/>
        </w:rPr>
        <w:t xml:space="preserve"> acro</w:t>
      </w:r>
      <w:r w:rsidRPr="00D8582E">
        <w:rPr>
          <w:rFonts w:cstheme="minorHAnsi"/>
          <w:sz w:val="20"/>
          <w:szCs w:val="20"/>
        </w:rPr>
        <w:t>ss the country</w:t>
      </w:r>
      <w:r w:rsidR="0098659C" w:rsidRPr="00D8582E">
        <w:rPr>
          <w:rFonts w:cstheme="minorHAnsi"/>
          <w:sz w:val="20"/>
          <w:szCs w:val="20"/>
        </w:rPr>
        <w:t xml:space="preserve">. Your donation will help us </w:t>
      </w:r>
      <w:r w:rsidR="002D43FC" w:rsidRPr="00D8582E">
        <w:rPr>
          <w:rFonts w:cstheme="minorHAnsi"/>
          <w:sz w:val="20"/>
          <w:szCs w:val="20"/>
        </w:rPr>
        <w:t xml:space="preserve">not only </w:t>
      </w:r>
      <w:r w:rsidR="0098659C" w:rsidRPr="00D8582E">
        <w:rPr>
          <w:rFonts w:cstheme="minorHAnsi"/>
          <w:sz w:val="20"/>
          <w:szCs w:val="20"/>
        </w:rPr>
        <w:t>raise funds</w:t>
      </w:r>
      <w:r w:rsidR="002D43FC" w:rsidRPr="00D8582E">
        <w:rPr>
          <w:rFonts w:cstheme="minorHAnsi"/>
          <w:sz w:val="20"/>
          <w:szCs w:val="20"/>
        </w:rPr>
        <w:t xml:space="preserve"> for our initiatives and programs</w:t>
      </w:r>
      <w:r w:rsidR="0098659C" w:rsidRPr="00D8582E">
        <w:rPr>
          <w:rFonts w:cstheme="minorHAnsi"/>
          <w:sz w:val="20"/>
          <w:szCs w:val="20"/>
        </w:rPr>
        <w:t xml:space="preserve">, </w:t>
      </w:r>
      <w:r w:rsidR="00616F8B" w:rsidRPr="00D8582E">
        <w:rPr>
          <w:rFonts w:cstheme="minorHAnsi"/>
          <w:sz w:val="20"/>
          <w:szCs w:val="20"/>
        </w:rPr>
        <w:t xml:space="preserve">but </w:t>
      </w:r>
      <w:r w:rsidR="002D43FC" w:rsidRPr="00D8582E">
        <w:rPr>
          <w:rFonts w:cstheme="minorHAnsi"/>
          <w:sz w:val="20"/>
          <w:szCs w:val="20"/>
        </w:rPr>
        <w:t>will also</w:t>
      </w:r>
      <w:r w:rsidR="0098659C" w:rsidRPr="00D8582E">
        <w:rPr>
          <w:rFonts w:cstheme="minorHAnsi"/>
          <w:sz w:val="20"/>
          <w:szCs w:val="20"/>
        </w:rPr>
        <w:t xml:space="preserve"> </w:t>
      </w:r>
      <w:r w:rsidR="002D43FC" w:rsidRPr="00D8582E">
        <w:rPr>
          <w:rFonts w:cstheme="minorHAnsi"/>
          <w:sz w:val="20"/>
          <w:szCs w:val="20"/>
        </w:rPr>
        <w:t xml:space="preserve">bring and </w:t>
      </w:r>
      <w:r w:rsidR="0098659C" w:rsidRPr="00D8582E">
        <w:rPr>
          <w:rFonts w:cstheme="minorHAnsi"/>
          <w:sz w:val="20"/>
          <w:szCs w:val="20"/>
        </w:rPr>
        <w:t>spread</w:t>
      </w:r>
      <w:r w:rsidR="002D43FC" w:rsidRPr="00D8582E">
        <w:rPr>
          <w:rFonts w:cstheme="minorHAnsi"/>
          <w:sz w:val="20"/>
          <w:szCs w:val="20"/>
        </w:rPr>
        <w:t xml:space="preserve"> awareness, education</w:t>
      </w:r>
      <w:r w:rsidR="00616F8B" w:rsidRPr="00D8582E">
        <w:rPr>
          <w:rFonts w:cstheme="minorHAnsi"/>
          <w:sz w:val="20"/>
          <w:szCs w:val="20"/>
        </w:rPr>
        <w:t xml:space="preserve">, empathy and compassion </w:t>
      </w:r>
      <w:r w:rsidR="0098659C" w:rsidRPr="00D8582E">
        <w:rPr>
          <w:rFonts w:cstheme="minorHAnsi"/>
          <w:sz w:val="20"/>
          <w:szCs w:val="20"/>
        </w:rPr>
        <w:t>about the importance of mental health support.</w:t>
      </w:r>
      <w:r w:rsidR="00843441" w:rsidRPr="00D8582E">
        <w:rPr>
          <w:rFonts w:cstheme="minorHAnsi"/>
          <w:sz w:val="20"/>
          <w:szCs w:val="20"/>
        </w:rPr>
        <w:t xml:space="preserve"> </w:t>
      </w:r>
    </w:p>
    <w:p w14:paraId="470B2F45" w14:textId="77777777" w:rsidR="0098659C" w:rsidRPr="00D8582E" w:rsidRDefault="0098659C" w:rsidP="0098659C">
      <w:pPr>
        <w:rPr>
          <w:rFonts w:cstheme="minorHAnsi"/>
          <w:sz w:val="20"/>
          <w:szCs w:val="20"/>
        </w:rPr>
      </w:pPr>
      <w:r w:rsidRPr="00D8582E">
        <w:rPr>
          <w:rFonts w:cstheme="minorHAnsi"/>
          <w:sz w:val="20"/>
          <w:szCs w:val="20"/>
        </w:rPr>
        <w:t>We welcome any item or service that you can contribute, including but not limited to:</w:t>
      </w:r>
    </w:p>
    <w:p w14:paraId="13214C86" w14:textId="77777777" w:rsidR="0098659C" w:rsidRPr="00D8582E" w:rsidRDefault="0098659C" w:rsidP="0098659C">
      <w:pPr>
        <w:pStyle w:val="ListParagraph"/>
        <w:numPr>
          <w:ilvl w:val="0"/>
          <w:numId w:val="1"/>
        </w:numPr>
        <w:rPr>
          <w:rFonts w:cstheme="minorHAnsi"/>
          <w:sz w:val="20"/>
          <w:szCs w:val="20"/>
        </w:rPr>
      </w:pPr>
      <w:r w:rsidRPr="00D8582E">
        <w:rPr>
          <w:rFonts w:cstheme="minorHAnsi"/>
          <w:sz w:val="20"/>
          <w:szCs w:val="20"/>
        </w:rPr>
        <w:t>Gift Certificates</w:t>
      </w:r>
    </w:p>
    <w:p w14:paraId="7F817E14" w14:textId="77777777" w:rsidR="0098659C" w:rsidRPr="00D8582E" w:rsidRDefault="0098659C" w:rsidP="0098659C">
      <w:pPr>
        <w:pStyle w:val="ListParagraph"/>
        <w:numPr>
          <w:ilvl w:val="0"/>
          <w:numId w:val="1"/>
        </w:numPr>
        <w:rPr>
          <w:rFonts w:cstheme="minorHAnsi"/>
          <w:sz w:val="20"/>
          <w:szCs w:val="20"/>
        </w:rPr>
      </w:pPr>
      <w:r w:rsidRPr="00D8582E">
        <w:rPr>
          <w:rFonts w:cstheme="minorHAnsi"/>
          <w:sz w:val="20"/>
          <w:szCs w:val="20"/>
        </w:rPr>
        <w:t>Products</w:t>
      </w:r>
    </w:p>
    <w:p w14:paraId="25CEB775" w14:textId="77777777" w:rsidR="0098659C" w:rsidRPr="00D8582E" w:rsidRDefault="0098659C" w:rsidP="0098659C">
      <w:pPr>
        <w:pStyle w:val="ListParagraph"/>
        <w:numPr>
          <w:ilvl w:val="0"/>
          <w:numId w:val="1"/>
        </w:numPr>
        <w:rPr>
          <w:rFonts w:cstheme="minorHAnsi"/>
          <w:sz w:val="20"/>
          <w:szCs w:val="20"/>
        </w:rPr>
      </w:pPr>
      <w:r w:rsidRPr="00D8582E">
        <w:rPr>
          <w:rFonts w:cstheme="minorHAnsi"/>
          <w:sz w:val="20"/>
          <w:szCs w:val="20"/>
        </w:rPr>
        <w:t>Experiences</w:t>
      </w:r>
    </w:p>
    <w:p w14:paraId="0660D674" w14:textId="77777777" w:rsidR="0098659C" w:rsidRPr="00D8582E" w:rsidRDefault="0098659C" w:rsidP="0098659C">
      <w:pPr>
        <w:pStyle w:val="ListParagraph"/>
        <w:numPr>
          <w:ilvl w:val="0"/>
          <w:numId w:val="1"/>
        </w:numPr>
        <w:rPr>
          <w:rFonts w:cstheme="minorHAnsi"/>
          <w:sz w:val="20"/>
          <w:szCs w:val="20"/>
        </w:rPr>
      </w:pPr>
      <w:r w:rsidRPr="00D8582E">
        <w:rPr>
          <w:rFonts w:cstheme="minorHAnsi"/>
          <w:sz w:val="20"/>
          <w:szCs w:val="20"/>
        </w:rPr>
        <w:t>Unique Services</w:t>
      </w:r>
    </w:p>
    <w:p w14:paraId="4C0FD68A" w14:textId="77777777" w:rsidR="0098659C" w:rsidRPr="00D8582E" w:rsidRDefault="0098659C" w:rsidP="0098659C">
      <w:pPr>
        <w:pStyle w:val="ListParagraph"/>
        <w:numPr>
          <w:ilvl w:val="0"/>
          <w:numId w:val="1"/>
        </w:numPr>
        <w:rPr>
          <w:rFonts w:cstheme="minorHAnsi"/>
          <w:sz w:val="20"/>
          <w:szCs w:val="20"/>
        </w:rPr>
      </w:pPr>
      <w:r w:rsidRPr="00D8582E">
        <w:rPr>
          <w:rFonts w:cstheme="minorHAnsi"/>
          <w:sz w:val="20"/>
          <w:szCs w:val="20"/>
        </w:rPr>
        <w:t xml:space="preserve">Collectibles and Memorabilia </w:t>
      </w:r>
    </w:p>
    <w:p w14:paraId="16A64108" w14:textId="77777777" w:rsidR="0084216D" w:rsidRPr="00D8582E" w:rsidRDefault="0098659C" w:rsidP="0098659C">
      <w:pPr>
        <w:rPr>
          <w:rFonts w:cstheme="minorHAnsi"/>
          <w:sz w:val="20"/>
          <w:szCs w:val="20"/>
          <w:shd w:val="clear" w:color="auto" w:fill="FFFFFF"/>
          <w:lang w:eastAsia="en-CA"/>
        </w:rPr>
      </w:pPr>
      <w:r w:rsidRPr="00D8582E">
        <w:rPr>
          <w:rFonts w:cstheme="minorHAnsi"/>
          <w:sz w:val="20"/>
          <w:szCs w:val="20"/>
          <w:shd w:val="clear" w:color="auto" w:fill="FFFFFF"/>
          <w:lang w:eastAsia="en-CA"/>
        </w:rPr>
        <w:t>We greatly appreciate your involvem</w:t>
      </w:r>
      <w:r w:rsidR="0084216D" w:rsidRPr="00D8582E">
        <w:rPr>
          <w:rFonts w:cstheme="minorHAnsi"/>
          <w:sz w:val="20"/>
          <w:szCs w:val="20"/>
          <w:shd w:val="clear" w:color="auto" w:fill="FFFFFF"/>
          <w:lang w:eastAsia="en-CA"/>
        </w:rPr>
        <w:t xml:space="preserve">ent </w:t>
      </w:r>
      <w:r w:rsidR="00AE3F91" w:rsidRPr="00D8582E">
        <w:rPr>
          <w:rFonts w:cstheme="minorHAnsi"/>
          <w:sz w:val="20"/>
          <w:szCs w:val="20"/>
          <w:shd w:val="clear" w:color="auto" w:fill="FFFFFF"/>
          <w:lang w:eastAsia="en-CA"/>
        </w:rPr>
        <w:t>in TLC’s hope and Healing Online A</w:t>
      </w:r>
      <w:r w:rsidR="00532BF4" w:rsidRPr="00D8582E">
        <w:rPr>
          <w:rFonts w:cstheme="minorHAnsi"/>
          <w:sz w:val="20"/>
          <w:szCs w:val="20"/>
          <w:shd w:val="clear" w:color="auto" w:fill="FFFFFF"/>
          <w:lang w:eastAsia="en-CA"/>
        </w:rPr>
        <w:t>uction. To</w:t>
      </w:r>
      <w:r w:rsidR="00446CEB" w:rsidRPr="00D8582E">
        <w:rPr>
          <w:rFonts w:cstheme="minorHAnsi"/>
          <w:sz w:val="20"/>
          <w:szCs w:val="20"/>
          <w:shd w:val="clear" w:color="auto" w:fill="FFFFFF"/>
          <w:lang w:eastAsia="en-CA"/>
        </w:rPr>
        <w:t xml:space="preserve"> complete the</w:t>
      </w:r>
      <w:r w:rsidR="00532BF4" w:rsidRPr="00D8582E">
        <w:rPr>
          <w:rFonts w:cstheme="minorHAnsi"/>
          <w:sz w:val="20"/>
          <w:szCs w:val="20"/>
          <w:shd w:val="clear" w:color="auto" w:fill="FFFFFF"/>
          <w:lang w:eastAsia="en-CA"/>
        </w:rPr>
        <w:t xml:space="preserve"> onlin</w:t>
      </w:r>
      <w:r w:rsidR="00A265CC">
        <w:rPr>
          <w:rFonts w:cstheme="minorHAnsi"/>
          <w:sz w:val="20"/>
          <w:szCs w:val="20"/>
          <w:shd w:val="clear" w:color="auto" w:fill="FFFFFF"/>
          <w:lang w:eastAsia="en-CA"/>
        </w:rPr>
        <w:t xml:space="preserve">e auction donation form please </w:t>
      </w:r>
      <w:hyperlink r:id="rId6" w:history="1">
        <w:r w:rsidR="00A265CC" w:rsidRPr="00A265CC">
          <w:rPr>
            <w:rStyle w:val="Hyperlink"/>
            <w:rFonts w:cstheme="minorHAnsi"/>
            <w:b/>
            <w:sz w:val="20"/>
            <w:szCs w:val="20"/>
            <w:shd w:val="clear" w:color="auto" w:fill="FFFFFF"/>
            <w:lang w:eastAsia="en-CA"/>
          </w:rPr>
          <w:t>c</w:t>
        </w:r>
        <w:r w:rsidR="00532BF4" w:rsidRPr="00A265CC">
          <w:rPr>
            <w:rStyle w:val="Hyperlink"/>
            <w:rFonts w:cstheme="minorHAnsi"/>
            <w:b/>
            <w:sz w:val="20"/>
            <w:szCs w:val="20"/>
            <w:shd w:val="clear" w:color="auto" w:fill="FFFFFF"/>
            <w:lang w:eastAsia="en-CA"/>
          </w:rPr>
          <w:t>lick</w:t>
        </w:r>
        <w:r w:rsidR="00446CEB" w:rsidRPr="00A265CC">
          <w:rPr>
            <w:rStyle w:val="Hyperlink"/>
            <w:rFonts w:cstheme="minorHAnsi"/>
            <w:b/>
            <w:sz w:val="20"/>
            <w:szCs w:val="20"/>
            <w:shd w:val="clear" w:color="auto" w:fill="FFFFFF"/>
            <w:lang w:eastAsia="en-CA"/>
          </w:rPr>
          <w:t xml:space="preserve"> </w:t>
        </w:r>
        <w:r w:rsidR="00A265CC" w:rsidRPr="00A265CC">
          <w:rPr>
            <w:rStyle w:val="Hyperlink"/>
            <w:rFonts w:cstheme="minorHAnsi"/>
            <w:b/>
            <w:sz w:val="20"/>
            <w:szCs w:val="20"/>
            <w:shd w:val="clear" w:color="auto" w:fill="FFFFFF"/>
            <w:lang w:eastAsia="en-CA"/>
          </w:rPr>
          <w:t>here.</w:t>
        </w:r>
      </w:hyperlink>
      <w:r w:rsidR="00A265CC">
        <w:rPr>
          <w:rFonts w:cstheme="minorHAnsi"/>
          <w:sz w:val="20"/>
          <w:szCs w:val="20"/>
          <w:shd w:val="clear" w:color="auto" w:fill="FFFFFF"/>
          <w:lang w:eastAsia="en-CA"/>
        </w:rPr>
        <w:t xml:space="preserve"> </w:t>
      </w:r>
    </w:p>
    <w:p w14:paraId="03197BAB" w14:textId="77777777" w:rsidR="00634E83" w:rsidRPr="00D8582E" w:rsidRDefault="00354922" w:rsidP="00B21D25">
      <w:pPr>
        <w:pStyle w:val="NormalWeb"/>
        <w:rPr>
          <w:rFonts w:asciiTheme="minorHAnsi" w:hAnsiTheme="minorHAnsi" w:cstheme="minorHAnsi"/>
          <w:sz w:val="20"/>
          <w:szCs w:val="20"/>
        </w:rPr>
      </w:pPr>
      <w:r w:rsidRPr="00D8582E">
        <w:rPr>
          <w:rFonts w:asciiTheme="minorHAnsi" w:hAnsiTheme="minorHAnsi" w:cstheme="minorHAnsi"/>
          <w:sz w:val="20"/>
          <w:szCs w:val="20"/>
        </w:rPr>
        <w:t xml:space="preserve">For </w:t>
      </w:r>
      <w:r w:rsidR="00B21D25" w:rsidRPr="00D8582E">
        <w:rPr>
          <w:rFonts w:asciiTheme="minorHAnsi" w:hAnsiTheme="minorHAnsi" w:cstheme="minorHAnsi"/>
          <w:sz w:val="20"/>
          <w:szCs w:val="20"/>
        </w:rPr>
        <w:t xml:space="preserve">certificates to be picked up, please indicate pickup instructions on the online donation </w:t>
      </w:r>
      <w:r w:rsidR="00634E83" w:rsidRPr="00D8582E">
        <w:rPr>
          <w:rFonts w:asciiTheme="minorHAnsi" w:hAnsiTheme="minorHAnsi" w:cstheme="minorHAnsi"/>
          <w:sz w:val="20"/>
          <w:szCs w:val="20"/>
        </w:rPr>
        <w:t>form</w:t>
      </w:r>
      <w:r w:rsidRPr="00D8582E">
        <w:rPr>
          <w:rFonts w:asciiTheme="minorHAnsi" w:hAnsiTheme="minorHAnsi" w:cstheme="minorHAnsi"/>
          <w:sz w:val="20"/>
          <w:szCs w:val="20"/>
        </w:rPr>
        <w:t xml:space="preserve">. </w:t>
      </w:r>
      <w:r w:rsidR="00634E83" w:rsidRPr="00D8582E">
        <w:rPr>
          <w:rFonts w:asciiTheme="minorHAnsi" w:hAnsiTheme="minorHAnsi" w:cstheme="minorHAnsi"/>
          <w:sz w:val="20"/>
          <w:szCs w:val="20"/>
        </w:rPr>
        <w:t>For all other items, a digital certificate can be added to the online donation form or emailed to us,</w:t>
      </w:r>
      <w:r w:rsidR="00E557DE">
        <w:rPr>
          <w:rFonts w:asciiTheme="minorHAnsi" w:hAnsiTheme="minorHAnsi" w:cstheme="minorHAnsi"/>
          <w:sz w:val="20"/>
          <w:szCs w:val="20"/>
        </w:rPr>
        <w:t xml:space="preserve"> to reduce expensive shipping costs.</w:t>
      </w:r>
      <w:r w:rsidR="00634E83" w:rsidRPr="00D8582E">
        <w:rPr>
          <w:rFonts w:asciiTheme="minorHAnsi" w:hAnsiTheme="minorHAnsi" w:cstheme="minorHAnsi"/>
          <w:sz w:val="20"/>
          <w:szCs w:val="20"/>
        </w:rPr>
        <w:t xml:space="preserve"> </w:t>
      </w:r>
      <w:r w:rsidR="00E557DE" w:rsidRPr="00D8582E">
        <w:rPr>
          <w:rFonts w:asciiTheme="minorHAnsi" w:hAnsiTheme="minorHAnsi" w:cstheme="minorHAnsi"/>
          <w:sz w:val="20"/>
          <w:szCs w:val="20"/>
        </w:rPr>
        <w:t>If other arrangements are required, please let me know and we can facilitate.</w:t>
      </w:r>
    </w:p>
    <w:p w14:paraId="03AA0599" w14:textId="77777777" w:rsidR="009F5D6A" w:rsidRPr="00D8582E" w:rsidRDefault="009F5D6A" w:rsidP="009F5D6A">
      <w:pPr>
        <w:rPr>
          <w:rFonts w:cstheme="minorHAnsi"/>
          <w:sz w:val="20"/>
          <w:szCs w:val="20"/>
          <w:shd w:val="clear" w:color="auto" w:fill="FFFFFF"/>
          <w:lang w:eastAsia="en-CA"/>
        </w:rPr>
      </w:pPr>
      <w:r w:rsidRPr="00D8582E">
        <w:rPr>
          <w:rFonts w:cstheme="minorHAnsi"/>
          <w:sz w:val="20"/>
          <w:szCs w:val="20"/>
          <w:shd w:val="clear" w:color="auto" w:fill="FFFFFF"/>
          <w:lang w:eastAsia="en-CA"/>
        </w:rPr>
        <w:t xml:space="preserve">For items being sent to our organization, please mail to; </w:t>
      </w:r>
      <w:r w:rsidRPr="00D8582E">
        <w:rPr>
          <w:rFonts w:cstheme="minorHAnsi"/>
          <w:sz w:val="20"/>
          <w:szCs w:val="20"/>
          <w:shd w:val="clear" w:color="auto" w:fill="FFFFFF"/>
          <w:lang w:eastAsia="en-CA"/>
        </w:rPr>
        <w:br/>
        <w:t>The LifeLine Canada Foundation, PO Box 21040 OPPO, Kelowna, BC,</w:t>
      </w:r>
      <w:r w:rsidR="00E82492" w:rsidRPr="00D8582E">
        <w:rPr>
          <w:rFonts w:cstheme="minorHAnsi"/>
          <w:sz w:val="20"/>
          <w:szCs w:val="20"/>
          <w:shd w:val="clear" w:color="auto" w:fill="FFFFFF"/>
          <w:lang w:eastAsia="en-CA"/>
        </w:rPr>
        <w:t xml:space="preserve"> V1Y 9N8</w:t>
      </w:r>
    </w:p>
    <w:p w14:paraId="2CA57416" w14:textId="77777777" w:rsidR="0098659C" w:rsidRPr="00D8582E" w:rsidRDefault="0098659C" w:rsidP="0098659C">
      <w:pPr>
        <w:rPr>
          <w:rFonts w:cstheme="minorHAnsi"/>
          <w:sz w:val="20"/>
          <w:szCs w:val="20"/>
        </w:rPr>
      </w:pPr>
      <w:r w:rsidRPr="00D8582E">
        <w:rPr>
          <w:rFonts w:cstheme="minorHAnsi"/>
          <w:sz w:val="20"/>
          <w:szCs w:val="20"/>
        </w:rPr>
        <w:t>If you have any questions or need more informati</w:t>
      </w:r>
      <w:r w:rsidR="00EF7D19" w:rsidRPr="00D8582E">
        <w:rPr>
          <w:rFonts w:cstheme="minorHAnsi"/>
          <w:sz w:val="20"/>
          <w:szCs w:val="20"/>
        </w:rPr>
        <w:t>on about our organization or TLC’s Hope and Healing Online A</w:t>
      </w:r>
      <w:r w:rsidRPr="00D8582E">
        <w:rPr>
          <w:rFonts w:cstheme="minorHAnsi"/>
          <w:sz w:val="20"/>
          <w:szCs w:val="20"/>
        </w:rPr>
        <w:t>uction fundraiser, plea</w:t>
      </w:r>
      <w:r w:rsidR="00200021" w:rsidRPr="00D8582E">
        <w:rPr>
          <w:rFonts w:cstheme="minorHAnsi"/>
          <w:sz w:val="20"/>
          <w:szCs w:val="20"/>
        </w:rPr>
        <w:t>se do not hesitate to contact us</w:t>
      </w:r>
      <w:r w:rsidRPr="00D8582E">
        <w:rPr>
          <w:rFonts w:cstheme="minorHAnsi"/>
          <w:sz w:val="20"/>
          <w:szCs w:val="20"/>
        </w:rPr>
        <w:t>. We appreciate your support in helping us achieve our goals and make a difference in the lives of those affected by mental illness.</w:t>
      </w:r>
    </w:p>
    <w:p w14:paraId="62632E9F" w14:textId="77777777" w:rsidR="0098659C" w:rsidRPr="00D8582E" w:rsidRDefault="0098659C" w:rsidP="0098659C">
      <w:pPr>
        <w:rPr>
          <w:rFonts w:cstheme="minorHAnsi"/>
          <w:sz w:val="20"/>
          <w:szCs w:val="20"/>
        </w:rPr>
      </w:pPr>
      <w:r w:rsidRPr="00D8582E">
        <w:rPr>
          <w:rFonts w:cstheme="minorHAnsi"/>
          <w:sz w:val="20"/>
          <w:szCs w:val="20"/>
        </w:rPr>
        <w:t>Thank you for considering our request. We truly appreciate your support in our mission to help those in need.</w:t>
      </w:r>
    </w:p>
    <w:p w14:paraId="12007506" w14:textId="77777777" w:rsidR="0098659C" w:rsidRPr="00D8582E" w:rsidRDefault="0098659C" w:rsidP="0098659C">
      <w:pPr>
        <w:rPr>
          <w:rFonts w:cstheme="minorHAnsi"/>
          <w:sz w:val="20"/>
          <w:szCs w:val="20"/>
        </w:rPr>
      </w:pPr>
      <w:r w:rsidRPr="00D8582E">
        <w:rPr>
          <w:rFonts w:cstheme="minorHAnsi"/>
          <w:sz w:val="20"/>
          <w:szCs w:val="20"/>
        </w:rPr>
        <w:lastRenderedPageBreak/>
        <w:t>Look</w:t>
      </w:r>
      <w:r w:rsidR="00E668E6" w:rsidRPr="00D8582E">
        <w:rPr>
          <w:rFonts w:cstheme="minorHAnsi"/>
          <w:sz w:val="20"/>
          <w:szCs w:val="20"/>
        </w:rPr>
        <w:t>ing</w:t>
      </w:r>
      <w:r w:rsidRPr="00D8582E">
        <w:rPr>
          <w:rFonts w:cstheme="minorHAnsi"/>
          <w:sz w:val="20"/>
          <w:szCs w:val="20"/>
        </w:rPr>
        <w:t xml:space="preserve"> forward to hearing back from you,</w:t>
      </w:r>
    </w:p>
    <w:p w14:paraId="36962E83" w14:textId="77777777" w:rsidR="0098659C" w:rsidRPr="00D8582E" w:rsidRDefault="0098659C" w:rsidP="0098659C">
      <w:pPr>
        <w:rPr>
          <w:rFonts w:cstheme="minorHAnsi"/>
          <w:sz w:val="20"/>
          <w:szCs w:val="20"/>
        </w:rPr>
      </w:pPr>
      <w:r w:rsidRPr="00D8582E">
        <w:rPr>
          <w:rFonts w:cstheme="minorHAnsi"/>
          <w:sz w:val="20"/>
          <w:szCs w:val="20"/>
        </w:rPr>
        <w:t>Liane Weber</w:t>
      </w:r>
      <w:r w:rsidRPr="00D8582E">
        <w:rPr>
          <w:rFonts w:cstheme="minorHAnsi"/>
          <w:sz w:val="20"/>
          <w:szCs w:val="20"/>
        </w:rPr>
        <w:br/>
        <w:t>Chief Executive Officer</w:t>
      </w:r>
      <w:r w:rsidRPr="00D8582E">
        <w:rPr>
          <w:rFonts w:cstheme="minorHAnsi"/>
          <w:sz w:val="20"/>
          <w:szCs w:val="20"/>
        </w:rPr>
        <w:br/>
      </w:r>
      <w:r w:rsidRPr="00D8582E">
        <w:rPr>
          <w:rFonts w:cstheme="minorHAnsi"/>
          <w:color w:val="000000" w:themeColor="text1"/>
          <w:sz w:val="20"/>
          <w:szCs w:val="20"/>
        </w:rPr>
        <w:t xml:space="preserve">250-899-4942  </w:t>
      </w:r>
      <w:r w:rsidR="0033256C" w:rsidRPr="00D8582E">
        <w:rPr>
          <w:rFonts w:cstheme="minorHAnsi"/>
          <w:color w:val="000000" w:themeColor="text1"/>
          <w:sz w:val="20"/>
          <w:szCs w:val="20"/>
        </w:rPr>
        <w:br/>
      </w:r>
      <w:hyperlink r:id="rId7" w:history="1">
        <w:r w:rsidR="0033256C" w:rsidRPr="00D8582E">
          <w:rPr>
            <w:rStyle w:val="Hyperlink"/>
            <w:rFonts w:cstheme="minorHAnsi"/>
            <w:sz w:val="20"/>
            <w:szCs w:val="20"/>
          </w:rPr>
          <w:t>liane@thelifelinecanada.ca</w:t>
        </w:r>
      </w:hyperlink>
    </w:p>
    <w:p w14:paraId="3A832E6F" w14:textId="77777777" w:rsidR="0098659C" w:rsidRPr="00D8582E" w:rsidRDefault="0098659C" w:rsidP="0098659C">
      <w:pPr>
        <w:rPr>
          <w:rFonts w:cstheme="minorHAnsi"/>
          <w:color w:val="000000" w:themeColor="text1"/>
          <w:sz w:val="20"/>
          <w:szCs w:val="20"/>
        </w:rPr>
      </w:pPr>
      <w:r w:rsidRPr="00D8582E">
        <w:rPr>
          <w:rFonts w:cstheme="minorHAnsi"/>
          <w:color w:val="000000" w:themeColor="text1"/>
          <w:sz w:val="20"/>
          <w:szCs w:val="20"/>
        </w:rPr>
        <w:t xml:space="preserve">The LifeLine Canada Foundation </w:t>
      </w:r>
      <w:r w:rsidRPr="00D8582E">
        <w:rPr>
          <w:rFonts w:cstheme="minorHAnsi"/>
          <w:color w:val="000000" w:themeColor="text1"/>
          <w:sz w:val="20"/>
          <w:szCs w:val="20"/>
        </w:rPr>
        <w:br/>
      </w:r>
      <w:hyperlink r:id="rId8" w:history="1">
        <w:r w:rsidRPr="00D8582E">
          <w:rPr>
            <w:rStyle w:val="Hyperlink"/>
            <w:rFonts w:cstheme="minorHAnsi"/>
            <w:color w:val="000000" w:themeColor="text1"/>
            <w:sz w:val="20"/>
            <w:szCs w:val="20"/>
          </w:rPr>
          <w:t>www.TheLifeLineCanada.ca</w:t>
        </w:r>
      </w:hyperlink>
      <w:r w:rsidR="0033256C" w:rsidRPr="00D8582E">
        <w:rPr>
          <w:rStyle w:val="Hyperlink"/>
          <w:rFonts w:cstheme="minorHAnsi"/>
          <w:color w:val="000000" w:themeColor="text1"/>
          <w:sz w:val="20"/>
          <w:szCs w:val="20"/>
        </w:rPr>
        <w:t xml:space="preserve"> </w:t>
      </w:r>
    </w:p>
    <w:p w14:paraId="55991FCE" w14:textId="77777777" w:rsidR="00461125" w:rsidRPr="00D8582E" w:rsidRDefault="0098659C">
      <w:pPr>
        <w:rPr>
          <w:rFonts w:cstheme="minorHAnsi"/>
          <w:sz w:val="20"/>
          <w:szCs w:val="20"/>
        </w:rPr>
      </w:pPr>
      <w:r w:rsidRPr="00D8582E">
        <w:rPr>
          <w:rFonts w:cstheme="minorHAnsi"/>
          <w:sz w:val="20"/>
          <w:szCs w:val="20"/>
        </w:rPr>
        <w:t xml:space="preserve">Companion Paws </w:t>
      </w:r>
      <w:r w:rsidRPr="00D8582E">
        <w:rPr>
          <w:rFonts w:cstheme="minorHAnsi"/>
          <w:sz w:val="20"/>
          <w:szCs w:val="20"/>
        </w:rPr>
        <w:br/>
      </w:r>
      <w:hyperlink r:id="rId9" w:history="1">
        <w:r w:rsidRPr="00D8582E">
          <w:rPr>
            <w:rStyle w:val="Hyperlink"/>
            <w:rFonts w:cstheme="minorHAnsi"/>
            <w:color w:val="000000" w:themeColor="text1"/>
            <w:sz w:val="20"/>
            <w:szCs w:val="20"/>
          </w:rPr>
          <w:t>www.CompanionPaws.ca</w:t>
        </w:r>
      </w:hyperlink>
      <w:r w:rsidR="0033256C" w:rsidRPr="00D8582E">
        <w:rPr>
          <w:rStyle w:val="Hyperlink"/>
          <w:rFonts w:cstheme="minorHAnsi"/>
          <w:color w:val="000000" w:themeColor="text1"/>
          <w:sz w:val="20"/>
          <w:szCs w:val="20"/>
        </w:rPr>
        <w:t xml:space="preserve"> </w:t>
      </w:r>
    </w:p>
    <w:sectPr w:rsidR="00461125" w:rsidRPr="00D8582E" w:rsidSect="0098659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B0BFA"/>
    <w:multiLevelType w:val="hybridMultilevel"/>
    <w:tmpl w:val="797E3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8402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9C"/>
    <w:rsid w:val="000233DB"/>
    <w:rsid w:val="001328A3"/>
    <w:rsid w:val="00200021"/>
    <w:rsid w:val="00235E83"/>
    <w:rsid w:val="002C460A"/>
    <w:rsid w:val="002D43FC"/>
    <w:rsid w:val="0033256C"/>
    <w:rsid w:val="00335F99"/>
    <w:rsid w:val="00354922"/>
    <w:rsid w:val="00446CEB"/>
    <w:rsid w:val="00461125"/>
    <w:rsid w:val="00466D66"/>
    <w:rsid w:val="004A38A0"/>
    <w:rsid w:val="00532BF4"/>
    <w:rsid w:val="005826AB"/>
    <w:rsid w:val="005B0FC7"/>
    <w:rsid w:val="005E199A"/>
    <w:rsid w:val="005E32A4"/>
    <w:rsid w:val="005F4375"/>
    <w:rsid w:val="00616F8B"/>
    <w:rsid w:val="00634E83"/>
    <w:rsid w:val="00680BDD"/>
    <w:rsid w:val="00697060"/>
    <w:rsid w:val="007619F0"/>
    <w:rsid w:val="00772968"/>
    <w:rsid w:val="007E1B49"/>
    <w:rsid w:val="007F77DE"/>
    <w:rsid w:val="0084216D"/>
    <w:rsid w:val="00843441"/>
    <w:rsid w:val="00860477"/>
    <w:rsid w:val="008A6215"/>
    <w:rsid w:val="00906E47"/>
    <w:rsid w:val="0098659C"/>
    <w:rsid w:val="009F5D6A"/>
    <w:rsid w:val="00A265CC"/>
    <w:rsid w:val="00A87C11"/>
    <w:rsid w:val="00AE3F91"/>
    <w:rsid w:val="00AF7DBE"/>
    <w:rsid w:val="00B21D25"/>
    <w:rsid w:val="00BC4010"/>
    <w:rsid w:val="00C97D37"/>
    <w:rsid w:val="00CD3744"/>
    <w:rsid w:val="00CE62FD"/>
    <w:rsid w:val="00D45438"/>
    <w:rsid w:val="00D53B96"/>
    <w:rsid w:val="00D8582E"/>
    <w:rsid w:val="00DA1D30"/>
    <w:rsid w:val="00DC34C9"/>
    <w:rsid w:val="00E0490A"/>
    <w:rsid w:val="00E471A4"/>
    <w:rsid w:val="00E51B39"/>
    <w:rsid w:val="00E557DE"/>
    <w:rsid w:val="00E668E6"/>
    <w:rsid w:val="00E8089C"/>
    <w:rsid w:val="00E82492"/>
    <w:rsid w:val="00E84DA4"/>
    <w:rsid w:val="00EF7D19"/>
    <w:rsid w:val="00F742F4"/>
    <w:rsid w:val="00F83F4B"/>
    <w:rsid w:val="00F9235F"/>
    <w:rsid w:val="00FC23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9AA3"/>
  <w15:chartTrackingRefBased/>
  <w15:docId w15:val="{D56C083A-F4F9-45F6-A3CC-41568A49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59C"/>
    <w:rPr>
      <w:color w:val="0000FF"/>
      <w:u w:val="single"/>
    </w:rPr>
  </w:style>
  <w:style w:type="paragraph" w:styleId="ListParagraph">
    <w:name w:val="List Paragraph"/>
    <w:basedOn w:val="Normal"/>
    <w:uiPriority w:val="34"/>
    <w:qFormat/>
    <w:rsid w:val="0098659C"/>
    <w:pPr>
      <w:ind w:left="720"/>
      <w:contextualSpacing/>
    </w:pPr>
  </w:style>
  <w:style w:type="character" w:styleId="FollowedHyperlink">
    <w:name w:val="FollowedHyperlink"/>
    <w:basedOn w:val="DefaultParagraphFont"/>
    <w:uiPriority w:val="99"/>
    <w:semiHidden/>
    <w:unhideWhenUsed/>
    <w:rsid w:val="00446CEB"/>
    <w:rPr>
      <w:color w:val="954F72" w:themeColor="followedHyperlink"/>
      <w:u w:val="single"/>
    </w:rPr>
  </w:style>
  <w:style w:type="paragraph" w:styleId="NormalWeb">
    <w:name w:val="Normal (Web)"/>
    <w:basedOn w:val="Normal"/>
    <w:uiPriority w:val="99"/>
    <w:semiHidden/>
    <w:unhideWhenUsed/>
    <w:rsid w:val="00B21D2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ifeLineCanada.ca" TargetMode="External"/><Relationship Id="rId3" Type="http://schemas.openxmlformats.org/officeDocument/2006/relationships/settings" Target="settings.xml"/><Relationship Id="rId7" Type="http://schemas.openxmlformats.org/officeDocument/2006/relationships/hyperlink" Target="mailto:liane@thelifeline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lifelinecanada.ca/hope-and-healing-online-aucti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panionPaw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Weber</dc:creator>
  <cp:keywords/>
  <dc:description/>
  <cp:lastModifiedBy>Jon Bos</cp:lastModifiedBy>
  <cp:revision>2</cp:revision>
  <dcterms:created xsi:type="dcterms:W3CDTF">2023-05-03T19:47:00Z</dcterms:created>
  <dcterms:modified xsi:type="dcterms:W3CDTF">2023-05-03T19:47:00Z</dcterms:modified>
</cp:coreProperties>
</file>